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textAlignment w:val="bottom"/>
        <w:rPr>
          <w:rFonts w:ascii="黑体" w:hAnsi="Garamond" w:eastAsia="黑体"/>
          <w:sz w:val="30"/>
          <w:szCs w:val="30"/>
        </w:rPr>
      </w:pPr>
      <w:r>
        <w:rPr>
          <w:rFonts w:hint="eastAsia" w:ascii="黑体" w:hAnsi="Garamond" w:eastAsia="黑体"/>
          <w:sz w:val="30"/>
          <w:szCs w:val="30"/>
        </w:rPr>
        <w:t>附件:</w:t>
      </w:r>
    </w:p>
    <w:p>
      <w:pPr>
        <w:snapToGrid w:val="0"/>
        <w:spacing w:line="360" w:lineRule="auto"/>
        <w:jc w:val="center"/>
        <w:rPr>
          <w:rFonts w:ascii="黑体" w:hAnsi="Garamond" w:eastAsia="黑体"/>
          <w:b/>
          <w:sz w:val="32"/>
          <w:szCs w:val="32"/>
        </w:rPr>
      </w:pPr>
      <w:r>
        <w:rPr>
          <w:rFonts w:hint="eastAsia" w:ascii="黑体" w:hAnsi="Garamond" w:eastAsia="黑体"/>
          <w:b/>
          <w:sz w:val="32"/>
          <w:szCs w:val="32"/>
        </w:rPr>
        <w:t>中国水利学会2018学术年会大会特邀报告人选</w:t>
      </w:r>
    </w:p>
    <w:p>
      <w:pPr>
        <w:snapToGrid w:val="0"/>
        <w:spacing w:line="360" w:lineRule="auto"/>
        <w:jc w:val="center"/>
        <w:rPr>
          <w:rFonts w:ascii="黑体" w:hAnsi="Garamond" w:eastAsia="黑体"/>
          <w:b/>
          <w:sz w:val="32"/>
          <w:szCs w:val="32"/>
        </w:rPr>
      </w:pPr>
      <w:r>
        <w:rPr>
          <w:rFonts w:hint="eastAsia" w:ascii="黑体" w:hAnsi="Garamond" w:eastAsia="黑体"/>
          <w:b/>
          <w:sz w:val="32"/>
          <w:szCs w:val="32"/>
        </w:rPr>
        <w:t>推荐（自荐）表</w:t>
      </w:r>
    </w:p>
    <w:p>
      <w:pPr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填表日期：年　　月　　日</w:t>
      </w:r>
    </w:p>
    <w:tbl>
      <w:tblPr>
        <w:tblStyle w:val="3"/>
        <w:tblW w:w="88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38"/>
        <w:gridCol w:w="1383"/>
        <w:gridCol w:w="2078"/>
        <w:gridCol w:w="892"/>
        <w:gridCol w:w="1074"/>
        <w:gridCol w:w="1227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57" w:hRule="atLeast"/>
          <w:jc w:val="center"/>
        </w:trPr>
        <w:tc>
          <w:tcPr>
            <w:tcW w:w="6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推荐单位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6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94" w:hRule="atLeast"/>
          <w:jc w:val="center"/>
        </w:trPr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固定电话：</w:t>
            </w: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0" w:hRule="atLeast"/>
          <w:jc w:val="center"/>
        </w:trPr>
        <w:tc>
          <w:tcPr>
            <w:tcW w:w="6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专家信息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和报告主要内容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6" w:hRule="atLeast"/>
          <w:jc w:val="center"/>
        </w:trPr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40" w:hRule="atLeast"/>
          <w:jc w:val="center"/>
        </w:trPr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6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40" w:hRule="atLeast"/>
          <w:jc w:val="center"/>
        </w:trPr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报告题目</w:t>
            </w:r>
          </w:p>
        </w:tc>
        <w:tc>
          <w:tcPr>
            <w:tcW w:w="6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25" w:hRule="atLeast"/>
          <w:jc w:val="center"/>
        </w:trPr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12" w:beforeLines="100"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专家简介和报告主要内容</w:t>
            </w:r>
          </w:p>
          <w:p>
            <w:pPr>
              <w:spacing w:before="312" w:beforeLines="100"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312" w:beforeLines="100"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312" w:beforeLines="100"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312" w:beforeLines="100" w:line="440" w:lineRule="exact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>
            <w:pPr>
              <w:spacing w:before="312" w:beforeLines="100"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41" w:hRule="atLeas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自荐不需要加盖公章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A6220"/>
    <w:rsid w:val="6D535020"/>
    <w:rsid w:val="77FA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2018-07-13T00:21:00Z</dcterms:created>
  <dc:creator>Administrator</dc:creator>
  <cp:lastModifiedBy>Administrator</cp:lastModifiedBy>
  <dcterms:modified xsi:type="dcterms:W3CDTF">2018-07-13T00:22:46Z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